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0D" w:rsidRDefault="001F300D">
      <w:r>
        <w:t>Header for a zigbit module intended to be used as network controller with PC host. The host interface is via a USB FTDI serial module mounted on the board. Zigbit I/Os are not exposed since it is not expected they will be used. the board is powered from USB.</w:t>
      </w:r>
    </w:p>
    <w:p w:rsidR="001F300D" w:rsidRDefault="001F300D"/>
    <w:p w:rsidR="001F300D" w:rsidRDefault="001F300D">
      <w:r>
        <w:t>The 10 pin IDC connector is for JTAG – e.g. an AVR Dragon interface – to program the Zigbit.</w:t>
      </w:r>
    </w:p>
    <w:p w:rsidR="001F300D" w:rsidRDefault="001F300D">
      <w:r>
        <w:t>NB - be sure to set JTAG not ISP in the Dragon  interface dialog when using this.</w:t>
      </w:r>
    </w:p>
    <w:p w:rsidR="001F300D" w:rsidRDefault="001F300D">
      <w:r>
        <w:t>The pushbutton provides a RESET signal to the Zigbit module.</w:t>
      </w:r>
    </w:p>
    <w:p w:rsidR="001F300D" w:rsidRDefault="001F300D"/>
    <w:p w:rsidR="001F300D" w:rsidRDefault="001F300D"/>
    <w:sectPr w:rsidR="001F300D" w:rsidSect="003B3B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2265"/>
    <w:rsid w:val="00175B70"/>
    <w:rsid w:val="001F300D"/>
    <w:rsid w:val="003B3B8B"/>
    <w:rsid w:val="003C7BAC"/>
    <w:rsid w:val="004219EF"/>
    <w:rsid w:val="005E57B7"/>
    <w:rsid w:val="008A2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B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74</Words>
  <Characters>424</Characters>
  <Application>Microsoft Office Outlook</Application>
  <DocSecurity>0</DocSecurity>
  <Lines>0</Lines>
  <Paragraphs>0</Paragraphs>
  <ScaleCrop>false</ScaleCrop>
  <Company>Imperial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Clarke</dc:creator>
  <cp:keywords/>
  <dc:description/>
  <cp:lastModifiedBy>T. J. W. Clarke</cp:lastModifiedBy>
  <cp:revision>4</cp:revision>
  <dcterms:created xsi:type="dcterms:W3CDTF">2009-03-04T13:21:00Z</dcterms:created>
  <dcterms:modified xsi:type="dcterms:W3CDTF">2009-03-11T08:07:00Z</dcterms:modified>
</cp:coreProperties>
</file>